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85" w:rsidRPr="00AF04B8" w:rsidRDefault="002F1B85" w:rsidP="002F1B85">
      <w:r>
        <w:rPr>
          <w:noProof/>
          <w:lang w:eastAsia="el-GR"/>
        </w:rPr>
        <w:drawing>
          <wp:inline distT="0" distB="0" distL="0" distR="0">
            <wp:extent cx="5276850" cy="1009650"/>
            <wp:effectExtent l="19050" t="0" r="0" b="0"/>
            <wp:docPr id="1" name="Εικόνα 1" descr="cid:image001.jpg@01D5E35A.88A7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35A.88A7123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2F1B85" w:rsidRDefault="002F1B85" w:rsidP="002F1B85">
      <w:pPr>
        <w:rPr>
          <w:sz w:val="20"/>
          <w:szCs w:val="20"/>
        </w:rPr>
      </w:pPr>
      <w:hyperlink r:id="rId7" w:history="1">
        <w:r>
          <w:rPr>
            <w:rStyle w:val="-"/>
            <w:lang w:val="en-US"/>
          </w:rPr>
          <w:t>WWW</w:t>
        </w:r>
        <w:r>
          <w:rPr>
            <w:rStyle w:val="-"/>
          </w:rPr>
          <w:t>.</w:t>
        </w:r>
        <w:r>
          <w:rPr>
            <w:rStyle w:val="-"/>
            <w:lang w:val="en-US"/>
          </w:rPr>
          <w:t>EKCHANION</w:t>
        </w:r>
        <w:r>
          <w:rPr>
            <w:rStyle w:val="-"/>
          </w:rPr>
          <w:t>.</w:t>
        </w:r>
        <w:r>
          <w:rPr>
            <w:rStyle w:val="-"/>
            <w:lang w:val="en-US"/>
          </w:rPr>
          <w:t>GR</w:t>
        </w:r>
      </w:hyperlink>
      <w:r>
        <w:t>                                                              </w:t>
      </w:r>
      <w:r w:rsidR="00AF04B8">
        <w:t xml:space="preserve">                </w:t>
      </w:r>
      <w:r>
        <w:t xml:space="preserve">   </w:t>
      </w:r>
      <w:r w:rsidR="00AF04B8">
        <w:t xml:space="preserve">Χανιά </w:t>
      </w:r>
      <w:r w:rsidR="00AF04B8">
        <w:rPr>
          <w:sz w:val="20"/>
          <w:szCs w:val="20"/>
        </w:rPr>
        <w:t>06</w:t>
      </w:r>
      <w:r>
        <w:rPr>
          <w:sz w:val="20"/>
          <w:szCs w:val="20"/>
        </w:rPr>
        <w:t>-0</w:t>
      </w:r>
      <w:r w:rsidR="00AF04B8">
        <w:rPr>
          <w:sz w:val="20"/>
          <w:szCs w:val="20"/>
        </w:rPr>
        <w:t>3</w:t>
      </w:r>
      <w:r>
        <w:rPr>
          <w:sz w:val="20"/>
          <w:szCs w:val="20"/>
        </w:rPr>
        <w:t xml:space="preserve">-2020                 </w:t>
      </w:r>
    </w:p>
    <w:p w:rsidR="002F1B85" w:rsidRDefault="002F1B85" w:rsidP="002F1B85">
      <w:pPr>
        <w:shd w:val="clear" w:color="auto" w:fill="FFFFFF"/>
        <w:spacing w:after="0" w:line="240" w:lineRule="auto"/>
        <w:jc w:val="center"/>
        <w:outlineLvl w:val="0"/>
        <w:rPr>
          <w:rFonts w:ascii="Arial" w:eastAsia="Times New Roman" w:hAnsi="Arial" w:cs="Arial"/>
          <w:b/>
          <w:color w:val="333333"/>
          <w:kern w:val="36"/>
          <w:sz w:val="28"/>
          <w:szCs w:val="28"/>
          <w:u w:val="single"/>
          <w:bdr w:val="none" w:sz="0" w:space="0" w:color="auto" w:frame="1"/>
          <w:lang w:eastAsia="el-GR"/>
        </w:rPr>
      </w:pPr>
    </w:p>
    <w:p w:rsidR="006E1D0B" w:rsidRDefault="006E1D0B" w:rsidP="002F1B85">
      <w:pPr>
        <w:shd w:val="clear" w:color="auto" w:fill="FFFFFF"/>
        <w:spacing w:after="0" w:line="240" w:lineRule="auto"/>
        <w:jc w:val="center"/>
        <w:outlineLvl w:val="0"/>
        <w:rPr>
          <w:rFonts w:ascii="Arial" w:eastAsia="Times New Roman" w:hAnsi="Arial" w:cs="Arial"/>
          <w:b/>
          <w:color w:val="333333"/>
          <w:kern w:val="36"/>
          <w:sz w:val="28"/>
          <w:szCs w:val="28"/>
          <w:u w:val="single"/>
          <w:bdr w:val="none" w:sz="0" w:space="0" w:color="auto" w:frame="1"/>
          <w:lang w:eastAsia="el-GR"/>
        </w:rPr>
      </w:pPr>
    </w:p>
    <w:p w:rsidR="002F1B85" w:rsidRPr="002F1B85" w:rsidRDefault="002F1B85" w:rsidP="002F1B85">
      <w:pPr>
        <w:shd w:val="clear" w:color="auto" w:fill="FFFFFF"/>
        <w:spacing w:after="0" w:line="240" w:lineRule="auto"/>
        <w:jc w:val="center"/>
        <w:outlineLvl w:val="0"/>
        <w:rPr>
          <w:rFonts w:ascii="Arial" w:eastAsia="Times New Roman" w:hAnsi="Arial" w:cs="Arial"/>
          <w:b/>
          <w:color w:val="333333"/>
          <w:kern w:val="36"/>
          <w:sz w:val="28"/>
          <w:szCs w:val="28"/>
          <w:u w:val="single"/>
          <w:bdr w:val="none" w:sz="0" w:space="0" w:color="auto" w:frame="1"/>
          <w:lang w:eastAsia="el-GR"/>
        </w:rPr>
      </w:pPr>
      <w:r w:rsidRPr="002F1B85">
        <w:rPr>
          <w:rFonts w:ascii="Arial" w:eastAsia="Times New Roman" w:hAnsi="Arial" w:cs="Arial"/>
          <w:b/>
          <w:color w:val="333333"/>
          <w:kern w:val="36"/>
          <w:sz w:val="28"/>
          <w:szCs w:val="28"/>
          <w:u w:val="single"/>
          <w:bdr w:val="none" w:sz="0" w:space="0" w:color="auto" w:frame="1"/>
          <w:lang w:eastAsia="el-GR"/>
        </w:rPr>
        <w:t>ΔΕΛΤΙΟ ΤΥΠΟΥ</w:t>
      </w:r>
    </w:p>
    <w:p w:rsidR="002F1B85" w:rsidRDefault="002F1B85" w:rsidP="002F1B85">
      <w:pPr>
        <w:shd w:val="clear" w:color="auto" w:fill="FFFFFF"/>
        <w:spacing w:after="0" w:line="240" w:lineRule="auto"/>
        <w:jc w:val="center"/>
        <w:outlineLvl w:val="0"/>
        <w:rPr>
          <w:rFonts w:ascii="Arial" w:eastAsia="Times New Roman" w:hAnsi="Arial" w:cs="Arial"/>
          <w:b/>
          <w:color w:val="333333"/>
          <w:kern w:val="36"/>
          <w:sz w:val="42"/>
          <w:szCs w:val="42"/>
          <w:u w:val="single"/>
          <w:bdr w:val="none" w:sz="0" w:space="0" w:color="auto" w:frame="1"/>
          <w:lang w:eastAsia="el-GR"/>
        </w:rPr>
      </w:pPr>
    </w:p>
    <w:p w:rsidR="00045505" w:rsidRPr="002F1B85" w:rsidRDefault="00045505" w:rsidP="002F1B85">
      <w:pPr>
        <w:shd w:val="clear" w:color="auto" w:fill="FFFFFF"/>
        <w:spacing w:after="0" w:line="240" w:lineRule="auto"/>
        <w:jc w:val="center"/>
        <w:outlineLvl w:val="0"/>
        <w:rPr>
          <w:rFonts w:ascii="Arial" w:eastAsia="Times New Roman" w:hAnsi="Arial" w:cs="Arial"/>
          <w:b/>
          <w:color w:val="333333"/>
          <w:kern w:val="36"/>
          <w:sz w:val="36"/>
          <w:szCs w:val="36"/>
          <w:u w:val="single"/>
          <w:bdr w:val="none" w:sz="0" w:space="0" w:color="auto" w:frame="1"/>
          <w:lang w:eastAsia="el-GR"/>
        </w:rPr>
      </w:pPr>
      <w:r w:rsidRPr="00045505">
        <w:rPr>
          <w:rFonts w:ascii="Arial" w:eastAsia="Times New Roman" w:hAnsi="Arial" w:cs="Arial"/>
          <w:b/>
          <w:color w:val="333333"/>
          <w:kern w:val="36"/>
          <w:sz w:val="36"/>
          <w:szCs w:val="36"/>
          <w:u w:val="single"/>
          <w:bdr w:val="none" w:sz="0" w:space="0" w:color="auto" w:frame="1"/>
          <w:lang w:eastAsia="el-GR"/>
        </w:rPr>
        <w:t>8 ΜΑΡΤΗ ΠΑΓΚΟΣΜΙΑ ΗΜΕΡΑ ΤΩΝ ΓΥΝΑΙΚΩΝ</w:t>
      </w:r>
    </w:p>
    <w:p w:rsidR="002F1B85" w:rsidRPr="002F1B85" w:rsidRDefault="002F1B85" w:rsidP="00045505">
      <w:pPr>
        <w:shd w:val="clear" w:color="auto" w:fill="FFFFFF"/>
        <w:spacing w:after="300" w:line="330" w:lineRule="atLeast"/>
        <w:jc w:val="center"/>
        <w:rPr>
          <w:rFonts w:ascii="Open Sans" w:eastAsia="Times New Roman" w:hAnsi="Open Sans" w:cs="Times New Roman"/>
          <w:color w:val="333333"/>
          <w:sz w:val="21"/>
          <w:szCs w:val="21"/>
          <w:lang w:eastAsia="el-GR"/>
        </w:rPr>
      </w:pPr>
    </w:p>
    <w:p w:rsidR="00045505" w:rsidRPr="00AF04B8" w:rsidRDefault="00045505" w:rsidP="00AF04B8">
      <w:pPr>
        <w:spacing w:after="0"/>
        <w:jc w:val="both"/>
        <w:rPr>
          <w:rFonts w:ascii="Tahoma" w:eastAsia="Calibri" w:hAnsi="Tahoma" w:cs="Tahoma"/>
          <w:sz w:val="24"/>
          <w:szCs w:val="24"/>
        </w:rPr>
      </w:pPr>
      <w:r w:rsidRPr="00AF04B8">
        <w:rPr>
          <w:rFonts w:ascii="Tahoma" w:eastAsia="Calibri" w:hAnsi="Tahoma" w:cs="Tahoma"/>
          <w:sz w:val="24"/>
          <w:szCs w:val="24"/>
        </w:rPr>
        <w:t xml:space="preserve">Η 8η Μαρτίου καθιερώθηκε ως μέρα της γυναίκας σε ανάμνηση μιας μεγάλης εκδήλωσης διαμαρτυρίας που έγινε στις 8 Μαρτίου του 1857 από τις εργάτριες κλωστοϋφαντουργίας στη Νέα Υόρκη, οι οποίες διαδήλωναν ζητώντας καλύτερες συνθήκες εργασίας. </w:t>
      </w:r>
      <w:r w:rsidR="002F1B85" w:rsidRPr="00AF04B8">
        <w:rPr>
          <w:rFonts w:ascii="Tahoma" w:eastAsia="Calibri" w:hAnsi="Tahoma" w:cs="Tahoma"/>
          <w:sz w:val="24"/>
          <w:szCs w:val="24"/>
        </w:rPr>
        <w:t>Ήταν</w:t>
      </w:r>
      <w:r w:rsidRPr="00AF04B8">
        <w:rPr>
          <w:rFonts w:ascii="Tahoma" w:eastAsia="Calibri" w:hAnsi="Tahoma" w:cs="Tahoma"/>
          <w:sz w:val="24"/>
          <w:szCs w:val="24"/>
        </w:rPr>
        <w:t xml:space="preserve"> μία από τις πρώτες κινήσεις διεκδίκησης δικαιωμάτων από γυναίκες.</w:t>
      </w:r>
    </w:p>
    <w:p w:rsidR="00045505" w:rsidRPr="00AF04B8" w:rsidRDefault="00045505" w:rsidP="00AF04B8">
      <w:pPr>
        <w:spacing w:after="0"/>
        <w:jc w:val="both"/>
        <w:rPr>
          <w:rFonts w:ascii="Tahoma" w:eastAsia="Calibri" w:hAnsi="Tahoma" w:cs="Tahoma"/>
          <w:sz w:val="24"/>
          <w:szCs w:val="24"/>
        </w:rPr>
      </w:pPr>
    </w:p>
    <w:p w:rsidR="002F1B85" w:rsidRPr="00AF04B8" w:rsidRDefault="00045505" w:rsidP="00AF04B8">
      <w:pPr>
        <w:spacing w:after="0"/>
        <w:jc w:val="both"/>
        <w:rPr>
          <w:rFonts w:ascii="Tahoma" w:eastAsia="Calibri" w:hAnsi="Tahoma" w:cs="Tahoma"/>
          <w:sz w:val="24"/>
          <w:szCs w:val="24"/>
        </w:rPr>
      </w:pPr>
      <w:r w:rsidRPr="00AF04B8">
        <w:rPr>
          <w:rFonts w:ascii="Tahoma" w:eastAsia="Calibri" w:hAnsi="Tahoma" w:cs="Tahoma"/>
          <w:sz w:val="24"/>
          <w:szCs w:val="24"/>
        </w:rPr>
        <w:t>Το Εργ</w:t>
      </w:r>
      <w:r w:rsidR="002F1B85" w:rsidRPr="00AF04B8">
        <w:rPr>
          <w:rFonts w:ascii="Tahoma" w:eastAsia="Calibri" w:hAnsi="Tahoma" w:cs="Tahoma"/>
          <w:sz w:val="24"/>
          <w:szCs w:val="24"/>
        </w:rPr>
        <w:t>ατικό Κέντρο Χανίων,</w:t>
      </w:r>
      <w:r w:rsidRPr="00AF04B8">
        <w:rPr>
          <w:rFonts w:ascii="Tahoma" w:eastAsia="Calibri" w:hAnsi="Tahoma" w:cs="Tahoma"/>
          <w:sz w:val="24"/>
          <w:szCs w:val="24"/>
        </w:rPr>
        <w:t xml:space="preserve"> τιμά την παγκόσμια ήμερα αναγνώρισης των γυναικείων αγώνων για ουσιαστική ισότητα, αγωνίζεται για την ενίσχυση της συλλογικής φωνής των γυναικών και υπερασπίζεται δυναμικά τα θύματα διακρίσεων στην εργασία. </w:t>
      </w:r>
    </w:p>
    <w:p w:rsidR="002F1B85" w:rsidRDefault="002F1B85" w:rsidP="00AF04B8">
      <w:pPr>
        <w:spacing w:after="0"/>
        <w:jc w:val="both"/>
        <w:rPr>
          <w:rFonts w:ascii="Tahoma" w:eastAsia="Calibri" w:hAnsi="Tahoma" w:cs="Tahoma"/>
          <w:b/>
          <w:sz w:val="24"/>
          <w:szCs w:val="24"/>
        </w:rPr>
      </w:pPr>
      <w:r w:rsidRPr="00AF04B8">
        <w:rPr>
          <w:rFonts w:ascii="Tahoma" w:eastAsia="Calibri" w:hAnsi="Tahoma" w:cs="Tahoma"/>
          <w:b/>
          <w:sz w:val="24"/>
          <w:szCs w:val="24"/>
        </w:rPr>
        <w:t>Θα συνεχίσουμε να στηρίζουμε εμπράκτως τον αγώνα κάθε γυναίκας με σκοπό την εξάλειψη των διακρίσεων λόγω φύλου στους όρους αμοιβής και εργασίας, την προστασία των θέσεων εργασίας των εργαζομένων με οικογενειακές υποχρεώσεις, την ίση πρόσβαση, την ανέλιξη στην εργασία και την επαγγελματική εκπαίδευση γυναικών και ανδρών, δηλαδή τον έμπρακτο σεβασμό της ανθρώπινης αξίας και αξιοπρέπειας χωρίς διακρίσεις.</w:t>
      </w:r>
    </w:p>
    <w:p w:rsidR="00AF04B8" w:rsidRPr="00AF04B8" w:rsidRDefault="00AF04B8" w:rsidP="00AF04B8">
      <w:pPr>
        <w:spacing w:after="0"/>
        <w:jc w:val="both"/>
        <w:rPr>
          <w:rFonts w:ascii="Tahoma" w:eastAsia="Calibri" w:hAnsi="Tahoma" w:cs="Tahoma"/>
          <w:b/>
          <w:sz w:val="24"/>
          <w:szCs w:val="24"/>
        </w:rPr>
      </w:pPr>
    </w:p>
    <w:p w:rsidR="002F1B85" w:rsidRDefault="002F1B85" w:rsidP="002F1B85">
      <w:pPr>
        <w:pStyle w:val="a3"/>
        <w:shd w:val="clear" w:color="auto" w:fill="FFFFFF"/>
        <w:spacing w:after="0" w:line="330" w:lineRule="atLeast"/>
        <w:jc w:val="both"/>
        <w:rPr>
          <w:rFonts w:ascii="Open Sans" w:eastAsia="Times New Roman" w:hAnsi="Open Sans" w:cs="Times New Roman"/>
          <w:b/>
          <w:color w:val="333333"/>
          <w:sz w:val="21"/>
          <w:szCs w:val="21"/>
          <w:lang w:eastAsia="el-GR"/>
        </w:rPr>
      </w:pPr>
    </w:p>
    <w:p w:rsidR="006E1D0B" w:rsidRDefault="006E1D0B" w:rsidP="002F1B85">
      <w:pPr>
        <w:pStyle w:val="a3"/>
        <w:shd w:val="clear" w:color="auto" w:fill="FFFFFF"/>
        <w:spacing w:after="0" w:line="330" w:lineRule="atLeast"/>
        <w:jc w:val="both"/>
        <w:rPr>
          <w:rFonts w:ascii="Open Sans" w:eastAsia="Times New Roman" w:hAnsi="Open Sans" w:cs="Times New Roman"/>
          <w:b/>
          <w:color w:val="333333"/>
          <w:sz w:val="21"/>
          <w:szCs w:val="21"/>
          <w:lang w:eastAsia="el-GR"/>
        </w:rPr>
      </w:pPr>
    </w:p>
    <w:p w:rsidR="00AF04B8" w:rsidRPr="00AF04B8" w:rsidRDefault="00AF04B8" w:rsidP="00AF04B8">
      <w:pPr>
        <w:spacing w:after="0"/>
        <w:jc w:val="center"/>
        <w:rPr>
          <w:rFonts w:ascii="Tahoma" w:eastAsia="Calibri" w:hAnsi="Tahoma" w:cs="Tahoma"/>
          <w:b/>
          <w:sz w:val="24"/>
          <w:szCs w:val="24"/>
          <w:u w:val="single"/>
        </w:rPr>
      </w:pPr>
      <w:r w:rsidRPr="00AF04B8">
        <w:rPr>
          <w:rFonts w:ascii="Tahoma" w:eastAsia="Calibri" w:hAnsi="Tahoma" w:cs="Tahoma"/>
          <w:b/>
          <w:sz w:val="24"/>
          <w:szCs w:val="24"/>
          <w:u w:val="single"/>
        </w:rPr>
        <w:t>ΕΡΓΑΤΟΫΠΑΛΛΗΛΙΚΟ ΚΕΝΤΡΟ Ν. ΧΑΝΙΩΝ</w:t>
      </w:r>
    </w:p>
    <w:p w:rsidR="002F1B85" w:rsidRPr="00AF04B8" w:rsidRDefault="002F1B85" w:rsidP="00AF04B8">
      <w:pPr>
        <w:spacing w:after="0"/>
        <w:jc w:val="center"/>
        <w:rPr>
          <w:rFonts w:ascii="Tahoma" w:eastAsia="Calibri" w:hAnsi="Tahoma" w:cs="Tahoma"/>
          <w:b/>
          <w:sz w:val="24"/>
          <w:szCs w:val="24"/>
        </w:rPr>
      </w:pPr>
    </w:p>
    <w:p w:rsidR="002F1B85" w:rsidRDefault="002F1B85" w:rsidP="002F1B85">
      <w:pPr>
        <w:pStyle w:val="a3"/>
        <w:shd w:val="clear" w:color="auto" w:fill="FFFFFF"/>
        <w:spacing w:after="0" w:line="330" w:lineRule="atLeast"/>
        <w:jc w:val="both"/>
        <w:rPr>
          <w:rFonts w:ascii="Open Sans" w:eastAsia="Times New Roman" w:hAnsi="Open Sans" w:cs="Times New Roman"/>
          <w:color w:val="333333"/>
          <w:sz w:val="21"/>
          <w:szCs w:val="21"/>
          <w:lang w:eastAsia="el-GR"/>
        </w:rPr>
      </w:pPr>
    </w:p>
    <w:p w:rsidR="002F1B85" w:rsidRDefault="002F1B85" w:rsidP="002F1B85">
      <w:pPr>
        <w:pStyle w:val="a3"/>
        <w:shd w:val="clear" w:color="auto" w:fill="FFFFFF"/>
        <w:spacing w:after="0" w:line="330" w:lineRule="atLeast"/>
        <w:jc w:val="both"/>
        <w:rPr>
          <w:rFonts w:ascii="Open Sans" w:eastAsia="Times New Roman" w:hAnsi="Open Sans" w:cs="Times New Roman"/>
          <w:color w:val="333333"/>
          <w:sz w:val="21"/>
          <w:szCs w:val="21"/>
          <w:lang w:eastAsia="el-GR"/>
        </w:rPr>
      </w:pPr>
    </w:p>
    <w:p w:rsidR="002F1B85" w:rsidRDefault="002F1B85" w:rsidP="002F1B85">
      <w:pPr>
        <w:pStyle w:val="a3"/>
        <w:shd w:val="clear" w:color="auto" w:fill="FFFFFF"/>
        <w:spacing w:after="0" w:line="330" w:lineRule="atLeast"/>
        <w:jc w:val="both"/>
        <w:rPr>
          <w:rFonts w:ascii="Open Sans" w:eastAsia="Times New Roman" w:hAnsi="Open Sans" w:cs="Times New Roman"/>
          <w:color w:val="333333"/>
          <w:sz w:val="21"/>
          <w:szCs w:val="21"/>
          <w:lang w:eastAsia="el-GR"/>
        </w:rPr>
      </w:pPr>
    </w:p>
    <w:p w:rsidR="002F1B85" w:rsidRDefault="002F1B85" w:rsidP="002F1B85">
      <w:pPr>
        <w:pStyle w:val="a3"/>
        <w:shd w:val="clear" w:color="auto" w:fill="FFFFFF"/>
        <w:spacing w:after="0" w:line="330" w:lineRule="atLeast"/>
        <w:jc w:val="both"/>
        <w:rPr>
          <w:rFonts w:ascii="Open Sans" w:eastAsia="Times New Roman" w:hAnsi="Open Sans" w:cs="Times New Roman"/>
          <w:color w:val="333333"/>
          <w:sz w:val="21"/>
          <w:szCs w:val="21"/>
          <w:lang w:eastAsia="el-GR"/>
        </w:rPr>
      </w:pPr>
    </w:p>
    <w:p w:rsidR="002F1B85" w:rsidRDefault="002F1B85" w:rsidP="002F1B85">
      <w:pPr>
        <w:pStyle w:val="a3"/>
        <w:shd w:val="clear" w:color="auto" w:fill="FFFFFF"/>
        <w:spacing w:after="0" w:line="330" w:lineRule="atLeast"/>
        <w:jc w:val="both"/>
        <w:rPr>
          <w:rFonts w:ascii="Open Sans" w:eastAsia="Times New Roman" w:hAnsi="Open Sans" w:cs="Times New Roman"/>
          <w:color w:val="333333"/>
          <w:sz w:val="21"/>
          <w:szCs w:val="21"/>
          <w:lang w:eastAsia="el-GR"/>
        </w:rPr>
      </w:pPr>
    </w:p>
    <w:p w:rsidR="002F1B85" w:rsidRDefault="002F1B85" w:rsidP="002F1B85">
      <w:pPr>
        <w:pStyle w:val="a3"/>
        <w:shd w:val="clear" w:color="auto" w:fill="FFFFFF"/>
        <w:spacing w:after="0" w:line="330" w:lineRule="atLeast"/>
        <w:jc w:val="both"/>
        <w:rPr>
          <w:rFonts w:ascii="Open Sans" w:eastAsia="Times New Roman" w:hAnsi="Open Sans" w:cs="Times New Roman"/>
          <w:color w:val="333333"/>
          <w:sz w:val="21"/>
          <w:szCs w:val="21"/>
          <w:lang w:eastAsia="el-GR"/>
        </w:rPr>
      </w:pPr>
    </w:p>
    <w:p w:rsidR="002F1B85" w:rsidRDefault="002F1B85" w:rsidP="002F1B85">
      <w:pPr>
        <w:pStyle w:val="a3"/>
        <w:shd w:val="clear" w:color="auto" w:fill="FFFFFF"/>
        <w:spacing w:after="0" w:line="330" w:lineRule="atLeast"/>
        <w:jc w:val="both"/>
        <w:rPr>
          <w:rFonts w:ascii="Open Sans" w:eastAsia="Times New Roman" w:hAnsi="Open Sans" w:cs="Times New Roman"/>
          <w:color w:val="333333"/>
          <w:sz w:val="21"/>
          <w:szCs w:val="21"/>
          <w:lang w:eastAsia="el-GR"/>
        </w:rPr>
      </w:pPr>
    </w:p>
    <w:p w:rsidR="002F1B85" w:rsidRPr="006E1D0B" w:rsidRDefault="002F1B85" w:rsidP="006E1D0B">
      <w:pPr>
        <w:shd w:val="clear" w:color="auto" w:fill="FFFFFF"/>
        <w:spacing w:after="0" w:line="330" w:lineRule="atLeast"/>
        <w:jc w:val="both"/>
        <w:rPr>
          <w:rFonts w:ascii="Open Sans" w:eastAsia="Times New Roman" w:hAnsi="Open Sans" w:cs="Times New Roman"/>
          <w:color w:val="333333"/>
          <w:sz w:val="21"/>
          <w:szCs w:val="21"/>
          <w:lang w:eastAsia="el-GR"/>
        </w:rPr>
      </w:pPr>
    </w:p>
    <w:sectPr w:rsidR="002F1B85" w:rsidRPr="006E1D0B" w:rsidSect="00AF04B8">
      <w:pgSz w:w="11906" w:h="16838"/>
      <w:pgMar w:top="993"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23F3A"/>
    <w:multiLevelType w:val="hybridMultilevel"/>
    <w:tmpl w:val="BDBC8F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5505"/>
    <w:rsid w:val="00045505"/>
    <w:rsid w:val="002F1B85"/>
    <w:rsid w:val="004654EA"/>
    <w:rsid w:val="006E1D0B"/>
    <w:rsid w:val="00AF04B8"/>
    <w:rsid w:val="00C670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4EA"/>
  </w:style>
  <w:style w:type="paragraph" w:styleId="1">
    <w:name w:val="heading 1"/>
    <w:basedOn w:val="a"/>
    <w:link w:val="1Char"/>
    <w:uiPriority w:val="9"/>
    <w:qFormat/>
    <w:rsid w:val="000455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5505"/>
    <w:rPr>
      <w:rFonts w:ascii="Times New Roman" w:eastAsia="Times New Roman" w:hAnsi="Times New Roman" w:cs="Times New Roman"/>
      <w:b/>
      <w:bCs/>
      <w:kern w:val="36"/>
      <w:sz w:val="48"/>
      <w:szCs w:val="48"/>
      <w:lang w:eastAsia="el-GR"/>
    </w:rPr>
  </w:style>
  <w:style w:type="paragraph" w:customStyle="1" w:styleId="post-meta">
    <w:name w:val="post-meta"/>
    <w:basedOn w:val="a"/>
    <w:rsid w:val="0004550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ie-date">
    <w:name w:val="tie-date"/>
    <w:basedOn w:val="a0"/>
    <w:rsid w:val="00045505"/>
  </w:style>
  <w:style w:type="character" w:customStyle="1" w:styleId="post-views">
    <w:name w:val="post-views"/>
    <w:basedOn w:val="a0"/>
    <w:rsid w:val="00045505"/>
  </w:style>
  <w:style w:type="paragraph" w:styleId="Web">
    <w:name w:val="Normal (Web)"/>
    <w:basedOn w:val="a"/>
    <w:uiPriority w:val="99"/>
    <w:semiHidden/>
    <w:unhideWhenUsed/>
    <w:rsid w:val="0004550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045505"/>
    <w:rPr>
      <w:color w:val="0000FF"/>
      <w:u w:val="single"/>
    </w:rPr>
  </w:style>
  <w:style w:type="paragraph" w:styleId="a3">
    <w:name w:val="List Paragraph"/>
    <w:basedOn w:val="a"/>
    <w:uiPriority w:val="34"/>
    <w:qFormat/>
    <w:rsid w:val="002F1B85"/>
    <w:pPr>
      <w:ind w:left="720"/>
      <w:contextualSpacing/>
    </w:pPr>
  </w:style>
  <w:style w:type="paragraph" w:styleId="a4">
    <w:name w:val="Balloon Text"/>
    <w:basedOn w:val="a"/>
    <w:link w:val="Char"/>
    <w:uiPriority w:val="99"/>
    <w:semiHidden/>
    <w:unhideWhenUsed/>
    <w:rsid w:val="002F1B8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F1B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9466305">
      <w:bodyDiv w:val="1"/>
      <w:marLeft w:val="0"/>
      <w:marRight w:val="0"/>
      <w:marTop w:val="0"/>
      <w:marBottom w:val="0"/>
      <w:divBdr>
        <w:top w:val="none" w:sz="0" w:space="0" w:color="auto"/>
        <w:left w:val="none" w:sz="0" w:space="0" w:color="auto"/>
        <w:bottom w:val="none" w:sz="0" w:space="0" w:color="auto"/>
        <w:right w:val="none" w:sz="0" w:space="0" w:color="auto"/>
      </w:divBdr>
      <w:divsChild>
        <w:div w:id="619802191">
          <w:marLeft w:val="0"/>
          <w:marRight w:val="0"/>
          <w:marTop w:val="0"/>
          <w:marBottom w:val="0"/>
          <w:divBdr>
            <w:top w:val="none" w:sz="0" w:space="0" w:color="auto"/>
            <w:left w:val="none" w:sz="0" w:space="0" w:color="auto"/>
            <w:bottom w:val="none" w:sz="0" w:space="0" w:color="auto"/>
            <w:right w:val="none" w:sz="0" w:space="0" w:color="auto"/>
          </w:divBdr>
        </w:div>
      </w:divsChild>
    </w:div>
    <w:div w:id="203476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E35A.88A712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1034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2020-03-06T08:12:00Z</cp:lastPrinted>
  <dcterms:created xsi:type="dcterms:W3CDTF">2020-03-06T08:27:00Z</dcterms:created>
  <dcterms:modified xsi:type="dcterms:W3CDTF">2020-03-06T08:27:00Z</dcterms:modified>
</cp:coreProperties>
</file>